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17.jpeg" ContentType="image/jpe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8.jpeg" ContentType="image/jpeg"/>
  <Override PartName="/word/media/image7.png" ContentType="image/pn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How to add DogeChain to Metamask</w:t>
      </w:r>
    </w:p>
    <w:p>
      <w:pPr>
        <w:pStyle w:val="Normal"/>
        <w:rPr/>
      </w:pPr>
      <w:r>
        <w:rPr>
          <w:sz w:val="28"/>
          <w:szCs w:val="28"/>
          <w:lang w:val="en-US"/>
        </w:rPr>
        <w:t>The most reliable way to interact with the DogeChain is with Metamask. In order to add the DogeChain network, first click on the network selector and then to “Add Network”.</w:t>
      </w:r>
    </w:p>
    <w:p>
      <w:pPr>
        <w:pStyle w:val="Normal"/>
        <w:rPr/>
      </w:pPr>
      <w:r>
        <w:rPr/>
        <w:drawing>
          <wp:inline distT="0" distB="0" distL="0" distR="0">
            <wp:extent cx="3803650" cy="6346190"/>
            <wp:effectExtent l="0" t="0" r="0" b="0"/>
            <wp:docPr id="1" name="Grafik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634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/>
      </w:pPr>
      <w:r>
        <w:rPr>
          <w:sz w:val="28"/>
          <w:szCs w:val="28"/>
          <w:lang w:val="en-US"/>
        </w:rPr>
        <w:t>Enter the following information of the DogeChain to add it to Metamask.</w:t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/>
      </w:pPr>
      <w:r>
        <w:rPr/>
        <w:drawing>
          <wp:inline distT="0" distB="0" distL="0" distR="0">
            <wp:extent cx="5731510" cy="5399405"/>
            <wp:effectExtent l="0" t="0" r="0" b="0"/>
            <wp:docPr id="2" name="Grafik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Now you are ready to interact with DogeChain.</w:t>
      </w:r>
    </w:p>
    <w:p>
      <w:pPr>
        <w:pStyle w:val="Normal"/>
        <w:rPr/>
      </w:pPr>
      <w:r>
        <w:rPr>
          <w:sz w:val="28"/>
          <w:szCs w:val="28"/>
          <w:lang w:val="en-US"/>
        </w:rPr>
        <w:t>The token used to pay gas fees is wwDOGE (which is wrapped wDOGE).</w:t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b/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How to buy wwDOGE</w:t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You need to follow the following steps to purchase wwDOGE.</w:t>
      </w:r>
    </w:p>
    <w:p>
      <w:pPr>
        <w:pStyle w:val="ListParagraph"/>
        <w:numPr>
          <w:ilvl w:val="0"/>
          <w:numId w:val="1"/>
        </w:numPr>
        <w:ind w:left="720" w:right="0" w:hanging="360"/>
        <w:rPr/>
      </w:pPr>
      <w:r>
        <w:rPr>
          <w:sz w:val="28"/>
          <w:szCs w:val="28"/>
          <w:lang w:val="en-US"/>
        </w:rPr>
        <w:t>Purchase DOGE tokens via a CEX or via SafePal.</w:t>
        <w:br/>
        <w:t xml:space="preserve">It is important that you have your DOGE tokens on the </w:t>
      </w:r>
      <w:r>
        <w:rPr>
          <w:sz w:val="28"/>
          <w:szCs w:val="28"/>
          <w:u w:val="single"/>
          <w:lang w:val="en-US"/>
        </w:rPr>
        <w:t>Dogecoin network</w:t>
      </w:r>
      <w:r>
        <w:rPr>
          <w:sz w:val="28"/>
          <w:szCs w:val="28"/>
          <w:lang w:val="en-US"/>
        </w:rPr>
        <w:t>, all other networks (like BEP20, BEP2,…) are not supported.</w:t>
        <w:br/>
        <w:t>Before purchasing DOGE tokens you need to add DOGE tokens in SafePal.</w:t>
        <w:br/>
        <w:br/>
      </w:r>
      <w:r>
        <w:rPr/>
        <w:drawing>
          <wp:inline distT="0" distB="0" distL="0" distR="0">
            <wp:extent cx="2470150" cy="4554220"/>
            <wp:effectExtent l="0" t="0" r="0" b="0"/>
            <wp:docPr id="3" name="Grafik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br/>
        <w:br/>
        <w:t>First click on the menu button and then on “Manage Coins”.</w:t>
        <w:br/>
        <w:br/>
        <w:br/>
        <w:br/>
        <w:br/>
        <w:br/>
        <w:br/>
        <w:br/>
        <w:br/>
      </w:r>
      <w:r>
        <w:rPr/>
        <w:drawing>
          <wp:inline distT="0" distB="0" distL="0" distR="0">
            <wp:extent cx="2195195" cy="4552950"/>
            <wp:effectExtent l="0" t="0" r="0" b="0"/>
            <wp:docPr id="4" name="Grafik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400300" cy="4542790"/>
            <wp:effectExtent l="0" t="0" r="0" b="0"/>
            <wp:docPr id="5" name="Grafik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br/>
        <w:br/>
        <w:t>On the search field type DOGE, then activate the DOGE token.</w:t>
        <w:br/>
        <w:t>Now you will see the token on your list of tokens, there you will find the DOGE address of your wallet.</w:t>
        <w:br/>
      </w:r>
    </w:p>
    <w:p>
      <w:pPr>
        <w:pStyle w:val="ListParagraph"/>
        <w:numPr>
          <w:ilvl w:val="0"/>
          <w:numId w:val="1"/>
        </w:numPr>
        <w:ind w:left="720" w:right="0" w:hanging="360"/>
        <w:rPr/>
      </w:pPr>
      <w:r>
        <w:rPr>
          <w:sz w:val="28"/>
          <w:szCs w:val="28"/>
          <w:lang w:val="en-US"/>
        </w:rPr>
        <w:t>Transfer your purchased DOGE tokens from the CEX to your wallet.</w:t>
        <w:br/>
        <w:t>This step is optional. Some CEXs do not support to transfer DOGE tokens directly to a bridge, therefore this step might be necessary.</w:t>
        <w:br/>
        <w:t>We verified SafePal and Trustwallet to support DOGE tokens on the Dogecoin network.</w:t>
        <w:br/>
        <w:br/>
        <w:br/>
        <w:br/>
        <w:br/>
        <w:br/>
        <w:br/>
      </w:r>
    </w:p>
    <w:p>
      <w:pPr>
        <w:pStyle w:val="ListParagraph"/>
        <w:numPr>
          <w:ilvl w:val="0"/>
          <w:numId w:val="1"/>
        </w:numPr>
        <w:ind w:left="720" w:right="0" w:hanging="360"/>
        <w:rPr/>
      </w:pPr>
      <w:r>
        <w:rPr>
          <w:sz w:val="28"/>
          <w:szCs w:val="28"/>
          <w:lang w:val="en-US"/>
        </w:rPr>
        <w:t>Go to the website of the DOGE token bridge.</w:t>
        <w:br/>
        <w:br/>
      </w:r>
      <w:r>
        <w:rPr/>
        <w:drawing>
          <wp:inline distT="0" distB="0" distL="0" distR="0">
            <wp:extent cx="5731510" cy="3492500"/>
            <wp:effectExtent l="0" t="0" r="0" b="0"/>
            <wp:docPr id="6" name="Grafik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8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br/>
        <w:br/>
        <w:t xml:space="preserve">Open the site </w:t>
      </w:r>
      <w:hyperlink r:id="rId8">
        <w:r>
          <w:rPr>
            <w:rStyle w:val="InternetLink"/>
            <w:sz w:val="28"/>
            <w:szCs w:val="28"/>
            <w:lang w:val="en-US"/>
          </w:rPr>
          <w:t>https://bridge.dogechain.dog/bridge</w:t>
        </w:r>
      </w:hyperlink>
      <w:r>
        <w:rPr>
          <w:sz w:val="28"/>
          <w:szCs w:val="28"/>
          <w:lang w:val="en-US"/>
        </w:rPr>
        <w:t xml:space="preserve"> and click on “Connect Wallet”. Connect your Metamask Wallet where you previously added DogeChain.</w:t>
      </w:r>
    </w:p>
    <w:p>
      <w:pPr>
        <w:pStyle w:val="Normal"/>
        <w:ind w:left="360" w:right="0" w:hanging="0"/>
        <w:rPr/>
      </w:pPr>
      <w:r>
        <w:rPr>
          <w:sz w:val="28"/>
          <w:szCs w:val="28"/>
          <w:lang w:val="en-US"/>
        </w:rPr>
        <w:br/>
        <w:br/>
      </w:r>
      <w:r>
        <w:rPr/>
        <w:drawing>
          <wp:inline distT="0" distB="0" distL="0" distR="0">
            <wp:extent cx="5731510" cy="3423920"/>
            <wp:effectExtent l="0" t="0" r="0" b="0"/>
            <wp:docPr id="7" name="Grafik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br/>
        <w:br/>
        <w:t>After connecting Metamask, press on “Confirm”, this will reveal the address where you have to transfer the DOGE tokens (which you purchased with SafePal or on a CEX) to.</w:t>
        <w:br/>
        <w:t>Be aware that the transfer of the DOGE coins can take several minutes, at the time of writing this document the time for transferring DOGE coins to the bridge takes 7 minutes.</w:t>
        <w:br/>
        <w:br/>
        <w:t>After transferring the DOGE coins to the bridge, the bridge will automatically convert the DOGE coins to wwDOGE, check on Metamask that you received your tokens.</w:t>
      </w:r>
    </w:p>
    <w:p>
      <w:pPr>
        <w:pStyle w:val="Normal"/>
        <w:ind w:left="360" w:right="0" w:hang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ind w:left="360" w:right="0" w:hang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ind w:left="360" w:right="0" w:hang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ind w:left="360" w:right="0" w:hang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ind w:left="360" w:right="0" w:hang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ind w:left="360" w:right="0" w:hang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ind w:left="360" w:right="0" w:hang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ind w:left="360" w:right="0" w:hang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ind w:left="360" w:right="0" w:hang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ind w:left="360" w:right="0" w:hanging="0"/>
        <w:rPr>
          <w:b/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How to buy Stratosphere on DogeChain</w:t>
      </w:r>
    </w:p>
    <w:p>
      <w:pPr>
        <w:pStyle w:val="Normal"/>
        <w:ind w:left="360" w:right="0" w:hanging="0"/>
        <w:rPr/>
      </w:pPr>
      <w:r>
        <w:rPr>
          <w:sz w:val="28"/>
          <w:szCs w:val="28"/>
          <w:lang w:val="en-US"/>
        </w:rPr>
        <w:t>Use the following DEX to trade Stratosphere on the DogeChain:</w:t>
        <w:br/>
      </w:r>
      <w:r>
        <w:fldChar w:fldCharType="begin"/>
      </w:r>
      <w:r>
        <w:rPr>
          <w:rStyle w:val="InternetLink"/>
          <w:sz w:val="28"/>
          <w:szCs w:val="28"/>
          <w:lang w:val="en-US"/>
        </w:rPr>
        <w:instrText> HYPERLINK "https://dogeswap.org/" \l "/swap"</w:instrText>
      </w:r>
      <w:r>
        <w:rPr>
          <w:rStyle w:val="InternetLink"/>
          <w:sz w:val="28"/>
          <w:szCs w:val="28"/>
          <w:lang w:val="en-US"/>
        </w:rPr>
        <w:fldChar w:fldCharType="separate"/>
      </w:r>
      <w:r>
        <w:rPr>
          <w:rStyle w:val="InternetLink"/>
          <w:sz w:val="28"/>
          <w:szCs w:val="28"/>
          <w:lang w:val="en-US"/>
        </w:rPr>
        <w:t>https://dogeswap.org/#/swap</w:t>
      </w:r>
      <w:r>
        <w:rPr>
          <w:rStyle w:val="InternetLink"/>
          <w:sz w:val="28"/>
          <w:szCs w:val="28"/>
          <w:lang w:val="en-US"/>
        </w:rPr>
        <w:fldChar w:fldCharType="end"/>
      </w:r>
    </w:p>
    <w:p>
      <w:pPr>
        <w:pStyle w:val="Normal"/>
        <w:ind w:left="360" w:right="0" w:hanging="0"/>
        <w:rPr>
          <w:rStyle w:val="InternetLink"/>
          <w:sz w:val="28"/>
          <w:szCs w:val="28"/>
          <w:lang w:val="en-US"/>
        </w:rPr>
      </w:pPr>
      <w:r>
        <w:rPr>
          <w:sz w:val="28"/>
          <w:szCs w:val="28"/>
          <w:lang w:val="en-US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255905</wp:posOffset>
            </wp:positionH>
            <wp:positionV relativeFrom="paragraph">
              <wp:posOffset>191770</wp:posOffset>
            </wp:positionV>
            <wp:extent cx="1828800" cy="2580005"/>
            <wp:effectExtent l="0" t="0" r="0" b="0"/>
            <wp:wrapSquare wrapText="largest"/>
            <wp:docPr id="8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73" t="-36" r="-73" b="31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8000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283210</wp:posOffset>
            </wp:positionH>
            <wp:positionV relativeFrom="paragraph">
              <wp:posOffset>3026410</wp:posOffset>
            </wp:positionV>
            <wp:extent cx="1828800" cy="3757930"/>
            <wp:effectExtent l="0" t="0" r="0" b="0"/>
            <wp:wrapSquare wrapText="largest"/>
            <wp:docPr id="9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73" t="-36" r="-73"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75793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ind w:left="360" w:right="0" w:hanging="0"/>
        <w:rPr>
          <w:rStyle w:val="InternetLink"/>
          <w:sz w:val="28"/>
          <w:szCs w:val="28"/>
          <w:lang w:val="en-US"/>
        </w:rPr>
      </w:pPr>
      <w:r>
        <w:rPr>
          <w:sz w:val="28"/>
          <w:szCs w:val="28"/>
          <w:lang w:val="en-US"/>
        </w:rPr>
        <mc:AlternateContent>
          <mc:Choice Requires="wps">
            <w:drawing>
              <wp:anchor behindDoc="0" distT="0" distB="0" distL="0" distR="0" simplePos="0" locked="0" layoutInCell="0" allowOverlap="1" relativeHeight="10">
                <wp:simplePos x="0" y="0"/>
                <wp:positionH relativeFrom="column">
                  <wp:posOffset>335280</wp:posOffset>
                </wp:positionH>
                <wp:positionV relativeFrom="paragraph">
                  <wp:posOffset>-71755</wp:posOffset>
                </wp:positionV>
                <wp:extent cx="3006090" cy="1889125"/>
                <wp:effectExtent l="0" t="0" r="0" b="0"/>
                <wp:wrapNone/>
                <wp:docPr id="10" name="Shap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5280" cy="1888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Step 1: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Open MetaMask wallet and 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click on 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Import Tokens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1" path="m0,0l-2147483645,0l-2147483645,-2147483646l0,-2147483646xe" stroked="f" style="position:absolute;margin-left:26.4pt;margin-top:-5.65pt;width:236.6pt;height:148.6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Step 1: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Open MetaMask wallet and 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click on 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t>Import Tokens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left="360" w:right="0" w:hanging="0"/>
        <w:rPr>
          <w:sz w:val="28"/>
          <w:szCs w:val="28"/>
          <w:lang w:val="en-US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30">
                <wp:simplePos x="0" y="0"/>
                <wp:positionH relativeFrom="column">
                  <wp:posOffset>125730</wp:posOffset>
                </wp:positionH>
                <wp:positionV relativeFrom="paragraph">
                  <wp:posOffset>-50165</wp:posOffset>
                </wp:positionV>
                <wp:extent cx="3975100" cy="1228090"/>
                <wp:effectExtent l="0" t="0" r="0" b="0"/>
                <wp:wrapNone/>
                <wp:docPr id="12" name="Shap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4400" cy="1227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Rule="auto" w:line="240"/>
                              <w:ind w:left="360" w:right="0" w:hanging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Calibri" w:hAnsi="Calibri"/>
                                <w:lang w:val="en-US"/>
                              </w:rPr>
                              <w:t>Step 2:</w:t>
                            </w:r>
                          </w:p>
                          <w:p>
                            <w:pPr>
                              <w:spacing w:before="0" w:after="0" w:lineRule="auto" w:line="240"/>
                              <w:ind w:left="360" w:right="0" w:hanging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Calibri" w:hAnsi="Calibri"/>
                                <w:lang w:val="en-US"/>
                              </w:rPr>
                              <w:t>In Token address field enter:</w:t>
                            </w:r>
                          </w:p>
                          <w:p>
                            <w:pPr>
                              <w:spacing w:before="0" w:after="0" w:lineRule="auto" w:line="240"/>
                              <w:ind w:left="360" w:right="0" w:hanging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Calibri" w:hAnsi="Calibri"/>
                                <w:lang w:val="en-US"/>
                              </w:rPr>
                              <w:t>0x9B29d5289660D5c8B65655a07f646088A6761b4f</w:t>
                            </w:r>
                          </w:p>
                          <w:p>
                            <w:pPr>
                              <w:spacing w:before="0" w:after="0" w:lineRule="auto" w:line="240"/>
                              <w:ind w:left="360" w:right="0" w:hanging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Calibri" w:hAnsi="Calibri"/>
                                <w:lang w:val="en-US"/>
                              </w:rPr>
                              <w:t>Change Token symbol from Stratosphere to STRAT</w:t>
                            </w:r>
                          </w:p>
                          <w:p>
                            <w:pPr>
                              <w:spacing w:before="0" w:after="0" w:lineRule="auto" w:line="240"/>
                              <w:ind w:left="360" w:right="0" w:hanging="0"/>
                              <w:rPr/>
                            </w:pPr>
                            <w:r>
                              <w:rPr>
                                <w:sz w:val="24"/>
                                <w:szCs w:val="24"/>
                                <w:rFonts w:ascii="Calibri" w:hAnsi="Calibri"/>
                                <w:lang w:val="en-US"/>
                              </w:rPr>
                              <w:t xml:space="preserve">Click 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  <w:rFonts w:ascii="Calibri" w:hAnsi="Calibri"/>
                                <w:lang w:val="en-US"/>
                              </w:rPr>
                              <w:t>IMPORT</w:t>
                            </w:r>
                            <w:r>
                              <w:rPr>
                                <w:sz w:val="24"/>
                                <w:szCs w:val="24"/>
                                <w:rFonts w:ascii="Calibri" w:hAnsi="Calibri"/>
                                <w:lang w:val="en-US"/>
                              </w:rPr>
                              <w:t xml:space="preserve"> button</w:t>
                            </w:r>
                          </w:p>
                        </w:txbxContent>
                      </wps:txbx>
                      <wps:bodyPr wrap="square"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Shape6" stroked="f" style="position:absolute;margin-left:9.9pt;margin-top:-3.95pt;width:312.9pt;height:96.6pt;mso-wrap-style:square;v-text-anchor:top" type="shapetype_202">
                <v:textbox>
                  <w:txbxContent>
                    <w:p>
                      <w:pPr>
                        <w:spacing w:before="0" w:after="0" w:lineRule="auto" w:line="240"/>
                        <w:ind w:left="360" w:right="0" w:hanging="0"/>
                        <w:rPr/>
                      </w:pPr>
                      <w:r>
                        <w:rPr>
                          <w:sz w:val="24"/>
                          <w:szCs w:val="24"/>
                          <w:rFonts w:ascii="Calibri" w:hAnsi="Calibri"/>
                          <w:lang w:val="en-US"/>
                        </w:rPr>
                        <w:t>Step 2:</w:t>
                      </w:r>
                    </w:p>
                    <w:p>
                      <w:pPr>
                        <w:spacing w:before="0" w:after="0" w:lineRule="auto" w:line="240"/>
                        <w:ind w:left="360" w:right="0" w:hanging="0"/>
                        <w:rPr/>
                      </w:pPr>
                      <w:r>
                        <w:rPr>
                          <w:sz w:val="24"/>
                          <w:szCs w:val="24"/>
                          <w:rFonts w:ascii="Calibri" w:hAnsi="Calibri"/>
                          <w:lang w:val="en-US"/>
                        </w:rPr>
                        <w:t>In Token address field enter:</w:t>
                      </w:r>
                    </w:p>
                    <w:p>
                      <w:pPr>
                        <w:spacing w:before="0" w:after="0" w:lineRule="auto" w:line="240"/>
                        <w:ind w:left="360" w:right="0" w:hanging="0"/>
                        <w:rPr/>
                      </w:pPr>
                      <w:r>
                        <w:rPr>
                          <w:sz w:val="24"/>
                          <w:szCs w:val="24"/>
                          <w:rFonts w:ascii="Calibri" w:hAnsi="Calibri"/>
                          <w:lang w:val="en-US"/>
                        </w:rPr>
                        <w:t>0x9B29d5289660D5c8B65655a07f646088A6761b4f</w:t>
                      </w:r>
                    </w:p>
                    <w:p>
                      <w:pPr>
                        <w:spacing w:before="0" w:after="0" w:lineRule="auto" w:line="240"/>
                        <w:ind w:left="360" w:right="0" w:hanging="0"/>
                        <w:rPr/>
                      </w:pPr>
                      <w:r>
                        <w:rPr>
                          <w:sz w:val="24"/>
                          <w:szCs w:val="24"/>
                          <w:rFonts w:ascii="Calibri" w:hAnsi="Calibri"/>
                          <w:lang w:val="en-US"/>
                        </w:rPr>
                        <w:t>Change Token symbol from Stratosphere to STRAT</w:t>
                      </w:r>
                    </w:p>
                    <w:p>
                      <w:pPr>
                        <w:spacing w:before="0" w:after="0" w:lineRule="auto" w:line="240"/>
                        <w:ind w:left="360" w:right="0" w:hanging="0"/>
                        <w:rPr/>
                      </w:pPr>
                      <w:r>
                        <w:rPr>
                          <w:sz w:val="24"/>
                          <w:szCs w:val="24"/>
                          <w:rFonts w:ascii="Calibri" w:hAnsi="Calibri"/>
                          <w:lang w:val="en-US"/>
                        </w:rPr>
                        <w:t xml:space="preserve">Click </w:t>
                      </w:r>
                      <w:r>
                        <w:rPr>
                          <w:sz w:val="24"/>
                          <w:szCs w:val="24"/>
                          <w:u w:val="single"/>
                          <w:rFonts w:ascii="Calibri" w:hAnsi="Calibri"/>
                          <w:lang w:val="en-US"/>
                        </w:rPr>
                        <w:t>IMPORT</w:t>
                      </w:r>
                      <w:r>
                        <w:rPr>
                          <w:sz w:val="24"/>
                          <w:szCs w:val="24"/>
                          <w:rFonts w:ascii="Calibri" w:hAnsi="Calibri"/>
                          <w:lang w:val="en-US"/>
                        </w:rPr>
                        <w:t xml:space="preserve"> button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</w:r>
      <w:r>
        <w:rPr>
          <w:sz w:val="28"/>
          <w:szCs w:val="28"/>
          <w:lang w:val="en-US"/>
        </w:rPr>
        <w:br/>
        <w:br/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  <w:drawing>
          <wp:anchor behindDoc="0" distT="0" distB="0" distL="0" distR="0" simplePos="0" locked="0" layoutInCell="0" allowOverlap="1" relativeHeight="18">
            <wp:simplePos x="0" y="0"/>
            <wp:positionH relativeFrom="page">
              <wp:posOffset>3053080</wp:posOffset>
            </wp:positionH>
            <wp:positionV relativeFrom="page">
              <wp:posOffset>5497195</wp:posOffset>
            </wp:positionV>
            <wp:extent cx="1874520" cy="3851910"/>
            <wp:effectExtent l="0" t="0" r="0" b="0"/>
            <wp:wrapSquare wrapText="largest"/>
            <wp:docPr id="13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385191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9">
            <wp:simplePos x="0" y="0"/>
            <wp:positionH relativeFrom="page">
              <wp:posOffset>5089525</wp:posOffset>
            </wp:positionH>
            <wp:positionV relativeFrom="page">
              <wp:posOffset>5481955</wp:posOffset>
            </wp:positionV>
            <wp:extent cx="1870075" cy="3844290"/>
            <wp:effectExtent l="0" t="0" r="0" b="0"/>
            <wp:wrapSquare wrapText="largest"/>
            <wp:docPr id="14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384429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3">
            <wp:simplePos x="0" y="0"/>
            <wp:positionH relativeFrom="page">
              <wp:posOffset>947420</wp:posOffset>
            </wp:positionH>
            <wp:positionV relativeFrom="page">
              <wp:posOffset>955675</wp:posOffset>
            </wp:positionV>
            <wp:extent cx="1816735" cy="3733800"/>
            <wp:effectExtent l="0" t="0" r="0" b="0"/>
            <wp:wrapSquare wrapText="largest"/>
            <wp:docPr id="15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307" t="-149" r="-307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3733800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2">
            <wp:simplePos x="0" y="0"/>
            <wp:positionH relativeFrom="page">
              <wp:posOffset>3062605</wp:posOffset>
            </wp:positionH>
            <wp:positionV relativeFrom="page">
              <wp:posOffset>960120</wp:posOffset>
            </wp:positionV>
            <wp:extent cx="1807845" cy="3716655"/>
            <wp:effectExtent l="0" t="0" r="0" b="0"/>
            <wp:wrapSquare wrapText="largest"/>
            <wp:docPr id="16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371665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4">
            <wp:simplePos x="0" y="0"/>
            <wp:positionH relativeFrom="page">
              <wp:posOffset>5096510</wp:posOffset>
            </wp:positionH>
            <wp:positionV relativeFrom="page">
              <wp:posOffset>951865</wp:posOffset>
            </wp:positionV>
            <wp:extent cx="1814195" cy="3730625"/>
            <wp:effectExtent l="0" t="0" r="0" b="0"/>
            <wp:wrapSquare wrapText="largest"/>
            <wp:docPr id="17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373062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7">
            <wp:simplePos x="0" y="0"/>
            <wp:positionH relativeFrom="page">
              <wp:posOffset>975360</wp:posOffset>
            </wp:positionH>
            <wp:positionV relativeFrom="page">
              <wp:posOffset>5494655</wp:posOffset>
            </wp:positionV>
            <wp:extent cx="1901190" cy="3863340"/>
            <wp:effectExtent l="0" t="0" r="0" b="0"/>
            <wp:wrapSquare wrapText="largest"/>
            <wp:docPr id="18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386334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  <mc:AlternateContent>
          <mc:Choice Requires="wps">
            <w:drawing>
              <wp:anchor behindDoc="0" distT="0" distB="0" distL="0" distR="0" simplePos="0" locked="0" layoutInCell="0" allowOverlap="1" relativeHeight="21">
                <wp:simplePos x="0" y="0"/>
                <wp:positionH relativeFrom="column">
                  <wp:posOffset>2007235</wp:posOffset>
                </wp:positionH>
                <wp:positionV relativeFrom="paragraph">
                  <wp:posOffset>-73025</wp:posOffset>
                </wp:positionV>
                <wp:extent cx="1816100" cy="343535"/>
                <wp:effectExtent l="0" t="0" r="0" b="0"/>
                <wp:wrapNone/>
                <wp:docPr id="19" name="Shap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5480" cy="343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/>
                              <w:t>Step 4: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/>
                              <w:t>Click browser address field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2" path="m0,0l-2147483645,0l-2147483645,-2147483646l0,-2147483646xe" stroked="f" style="position:absolute;margin-left:158.05pt;margin-top:-5.75pt;width:142.9pt;height:26.9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0"/>
                        <w:jc w:val="center"/>
                        <w:rPr/>
                      </w:pPr>
                      <w:r>
                        <w:rPr/>
                        <w:t>Step 4: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jc w:val="center"/>
                        <w:rPr/>
                      </w:pPr>
                      <w:r>
                        <w:rPr/>
                        <w:t>Click browser address field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1">
                <wp:simplePos x="0" y="0"/>
                <wp:positionH relativeFrom="column">
                  <wp:posOffset>-56515</wp:posOffset>
                </wp:positionH>
                <wp:positionV relativeFrom="paragraph">
                  <wp:posOffset>-60960</wp:posOffset>
                </wp:positionV>
                <wp:extent cx="2018030" cy="559435"/>
                <wp:effectExtent l="0" t="0" r="0" b="0"/>
                <wp:wrapNone/>
                <wp:docPr id="21" name="Shap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440" cy="558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</w:rPr>
                              <w:t>Step 3:</w:t>
                            </w:r>
                          </w:p>
                          <w:p>
                            <w:pPr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</w:rPr>
                              <w:t xml:space="preserve">Click three lines to access browser </w:t>
                            </w:r>
                          </w:p>
                        </w:txbxContent>
                      </wps:txbx>
                      <wps:bodyPr wrap="square"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3" stroked="f" style="position:absolute;margin-left:-4.45pt;margin-top:-4.8pt;width:158.8pt;height:43.95pt;mso-wrap-style:square;v-text-anchor:top" type="shapetype_202">
                <v:textbox>
                  <w:txbxContent>
                    <w:p>
                      <w:pPr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</w:rPr>
                        <w:t>Step 3:</w:t>
                      </w:r>
                    </w:p>
                    <w:p>
                      <w:pPr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</w:rPr>
                        <w:t xml:space="preserve">Click three lines to access browser 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2">
                <wp:simplePos x="0" y="0"/>
                <wp:positionH relativeFrom="column">
                  <wp:posOffset>4134485</wp:posOffset>
                </wp:positionH>
                <wp:positionV relativeFrom="paragraph">
                  <wp:posOffset>-69850</wp:posOffset>
                </wp:positionV>
                <wp:extent cx="2078990" cy="513715"/>
                <wp:effectExtent l="0" t="0" r="0" b="0"/>
                <wp:wrapNone/>
                <wp:docPr id="22" name="Shape7_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280" cy="513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</w:rPr>
                              <w:t>Step 5:</w:t>
                            </w:r>
                          </w:p>
                          <w:p>
                            <w:pPr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</w:rPr>
                              <w:t>Enter https://dogeswap.org/#/swap</w:t>
                            </w:r>
                          </w:p>
                        </w:txbxContent>
                      </wps:txbx>
                      <wps:bodyPr wrap="square"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7_0" stroked="f" style="position:absolute;margin-left:325.55pt;margin-top:-5.5pt;width:163.6pt;height:40.35pt;mso-wrap-style:square;v-text-anchor:top" type="shapetype_202">
                <v:textbox>
                  <w:txbxContent>
                    <w:p>
                      <w:pPr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</w:rPr>
                        <w:t>Step 5:</w:t>
                      </w:r>
                    </w:p>
                    <w:p>
                      <w:pPr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</w:rPr>
                        <w:t>Enter https://dogeswap.org/#/swap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  <mc:AlternateContent>
          <mc:Choice Requires="wps">
            <w:drawing>
              <wp:anchor behindDoc="0" distT="0" distB="0" distL="0" distR="0" simplePos="0" locked="0" layoutInCell="0" allowOverlap="1" relativeHeight="33">
                <wp:simplePos x="0" y="0"/>
                <wp:positionH relativeFrom="column">
                  <wp:posOffset>2202815</wp:posOffset>
                </wp:positionH>
                <wp:positionV relativeFrom="paragraph">
                  <wp:posOffset>-60325</wp:posOffset>
                </wp:positionV>
                <wp:extent cx="1880235" cy="528955"/>
                <wp:effectExtent l="0" t="0" r="0" b="0"/>
                <wp:wrapNone/>
                <wp:docPr id="23" name="Shape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560" cy="528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</w:rPr>
                              <w:t>Step 7:</w:t>
                            </w:r>
                          </w:p>
                          <w:p>
                            <w:pPr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</w:rPr>
                              <w:t>Click checkbox &amp; Dismiss button</w:t>
                            </w:r>
                          </w:p>
                        </w:txbxContent>
                      </wps:txbx>
                      <wps:bodyPr wrap="square"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8" stroked="f" style="position:absolute;margin-left:173.45pt;margin-top:-4.75pt;width:147.95pt;height:41.55pt;mso-wrap-style:square;v-text-anchor:top" type="shapetype_202">
                <v:textbox>
                  <w:txbxContent>
                    <w:p>
                      <w:pPr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sz w:val="22"/>
                        </w:rPr>
                        <w:t>Step 7:</w:t>
                      </w:r>
                    </w:p>
                    <w:p>
                      <w:pPr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sz w:val="22"/>
                        </w:rPr>
                        <w:t>Click checkbox &amp; Dismiss button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7">
                <wp:simplePos x="0" y="0"/>
                <wp:positionH relativeFrom="column">
                  <wp:posOffset>108585</wp:posOffset>
                </wp:positionH>
                <wp:positionV relativeFrom="paragraph">
                  <wp:posOffset>-52705</wp:posOffset>
                </wp:positionV>
                <wp:extent cx="1853565" cy="342900"/>
                <wp:effectExtent l="0" t="0" r="0" b="0"/>
                <wp:wrapNone/>
                <wp:docPr id="24" name="Shape10_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920" cy="342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</w:rPr>
                              <w:t xml:space="preserve">Step 6: </w:t>
                            </w:r>
                          </w:p>
                          <w:p>
                            <w:pPr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</w:rPr>
                              <w:t>Click Connect button</w:t>
                            </w:r>
                          </w:p>
                        </w:txbxContent>
                      </wps:txbx>
                      <wps:bodyPr wrap="square"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0_0" stroked="f" style="position:absolute;margin-left:8.55pt;margin-top:-4.15pt;width:145.85pt;height:26.9pt;mso-wrap-style:square;v-text-anchor:top" type="shapetype_202">
                <v:textbox>
                  <w:txbxContent>
                    <w:p>
                      <w:pPr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sz w:val="22"/>
                        </w:rPr>
                        <w:t xml:space="preserve">Step 6: </w:t>
                      </w:r>
                    </w:p>
                    <w:p>
                      <w:pPr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sz w:val="22"/>
                        </w:rPr>
                        <w:t>Click Connect button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8">
                <wp:simplePos x="0" y="0"/>
                <wp:positionH relativeFrom="column">
                  <wp:posOffset>4264025</wp:posOffset>
                </wp:positionH>
                <wp:positionV relativeFrom="paragraph">
                  <wp:posOffset>-62865</wp:posOffset>
                </wp:positionV>
                <wp:extent cx="1844675" cy="342900"/>
                <wp:effectExtent l="0" t="0" r="0" b="0"/>
                <wp:wrapNone/>
                <wp:docPr id="25" name="Shape9_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3920" cy="3423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</w:rPr>
                              <w:t>Step 8:</w:t>
                            </w:r>
                          </w:p>
                          <w:p>
                            <w:pPr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</w:rPr>
                              <w:t>Click Select a token</w:t>
                            </w:r>
                          </w:p>
                        </w:txbxContent>
                      </wps:txbx>
                      <wps:bodyPr wrap="square"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9_0" stroked="f" style="position:absolute;margin-left:335.75pt;margin-top:-4.95pt;width:145.15pt;height:26.9pt;mso-wrap-style:square;v-text-anchor:top" type="shapetype_202">
                <v:textbox>
                  <w:txbxContent>
                    <w:p>
                      <w:pPr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sz w:val="22"/>
                        </w:rPr>
                        <w:t>Step 8:</w:t>
                      </w:r>
                    </w:p>
                    <w:p>
                      <w:pPr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sz w:val="22"/>
                        </w:rPr>
                        <w:t>Click Select a token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  <w:drawing>
          <wp:anchor behindDoc="0" distT="0" distB="0" distL="0" distR="0" simplePos="0" locked="0" layoutInCell="0" allowOverlap="1" relativeHeight="24">
            <wp:simplePos x="0" y="0"/>
            <wp:positionH relativeFrom="page">
              <wp:posOffset>3197225</wp:posOffset>
            </wp:positionH>
            <wp:positionV relativeFrom="page">
              <wp:posOffset>5417185</wp:posOffset>
            </wp:positionV>
            <wp:extent cx="1552575" cy="3191510"/>
            <wp:effectExtent l="0" t="0" r="0" b="0"/>
            <wp:wrapSquare wrapText="largest"/>
            <wp:docPr id="26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  <w:drawing>
          <wp:anchor behindDoc="0" distT="0" distB="0" distL="0" distR="0" simplePos="0" locked="0" layoutInCell="0" allowOverlap="1" relativeHeight="15">
            <wp:simplePos x="0" y="0"/>
            <wp:positionH relativeFrom="page">
              <wp:posOffset>3247390</wp:posOffset>
            </wp:positionH>
            <wp:positionV relativeFrom="page">
              <wp:posOffset>948055</wp:posOffset>
            </wp:positionV>
            <wp:extent cx="1584960" cy="3257550"/>
            <wp:effectExtent l="0" t="0" r="0" b="0"/>
            <wp:wrapSquare wrapText="largest"/>
            <wp:docPr id="27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6">
            <wp:simplePos x="0" y="0"/>
            <wp:positionH relativeFrom="page">
              <wp:posOffset>970915</wp:posOffset>
            </wp:positionH>
            <wp:positionV relativeFrom="page">
              <wp:posOffset>5422900</wp:posOffset>
            </wp:positionV>
            <wp:extent cx="1543685" cy="3215640"/>
            <wp:effectExtent l="0" t="0" r="0" b="0"/>
            <wp:wrapSquare wrapText="largest"/>
            <wp:docPr id="2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0">
            <wp:simplePos x="0" y="0"/>
            <wp:positionH relativeFrom="page">
              <wp:posOffset>5414010</wp:posOffset>
            </wp:positionH>
            <wp:positionV relativeFrom="page">
              <wp:posOffset>923925</wp:posOffset>
            </wp:positionV>
            <wp:extent cx="1600835" cy="3291205"/>
            <wp:effectExtent l="0" t="0" r="0" b="0"/>
            <wp:wrapSquare wrapText="largest"/>
            <wp:docPr id="29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3">
            <wp:simplePos x="0" y="0"/>
            <wp:positionH relativeFrom="page">
              <wp:posOffset>991235</wp:posOffset>
            </wp:positionH>
            <wp:positionV relativeFrom="page">
              <wp:posOffset>1029335</wp:posOffset>
            </wp:positionV>
            <wp:extent cx="1546860" cy="3179445"/>
            <wp:effectExtent l="0" t="0" r="0" b="0"/>
            <wp:wrapSquare wrapText="largest"/>
            <wp:docPr id="30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>
          <w:u w:val="none"/>
        </w:rPr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/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/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/>
      </w:r>
    </w:p>
    <w:p>
      <w:pPr>
        <w:pStyle w:val="Normal"/>
        <w:widowControl/>
        <w:bidi w:val="0"/>
        <w:spacing w:lineRule="auto" w:line="259" w:before="0" w:after="160"/>
        <w:ind w:left="360" w:right="-540" w:hanging="0"/>
        <w:jc w:val="left"/>
        <w:rPr>
          <w:u w:val="none"/>
        </w:rPr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25">
                <wp:simplePos x="0" y="0"/>
                <wp:positionH relativeFrom="column">
                  <wp:posOffset>610235</wp:posOffset>
                </wp:positionH>
                <wp:positionV relativeFrom="paragraph">
                  <wp:posOffset>1129665</wp:posOffset>
                </wp:positionV>
                <wp:extent cx="1546225" cy="768985"/>
                <wp:effectExtent l="0" t="0" r="0" b="0"/>
                <wp:wrapNone/>
                <wp:docPr id="31" name="Shape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480" cy="7682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/>
                              <w:t>Step 11: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/>
                              <w:t>Your token is ready. Enter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/>
                              <w:t xml:space="preserve">The amount of wDoge to 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/>
                              <w:t>swap for Stratosphere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4" path="m0,0l-2147483645,0l-2147483645,-2147483646l0,-2147483646xe" stroked="f" style="position:absolute;margin-left:48.05pt;margin-top:88.95pt;width:121.65pt;height:60.4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0"/>
                        <w:jc w:val="center"/>
                        <w:rPr/>
                      </w:pPr>
                      <w:r>
                        <w:rPr/>
                        <w:t>Step 11: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jc w:val="center"/>
                        <w:rPr/>
                      </w:pPr>
                      <w:r>
                        <w:rPr/>
                        <w:t>Your token is ready. Enter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jc w:val="center"/>
                        <w:rPr/>
                      </w:pPr>
                      <w:r>
                        <w:rPr/>
                        <w:t xml:space="preserve">The amount of wDoge to 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jc w:val="center"/>
                        <w:rPr/>
                      </w:pPr>
                      <w:r>
                        <w:rPr/>
                        <w:t>swap for Stratosphere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26">
                <wp:simplePos x="0" y="0"/>
                <wp:positionH relativeFrom="column">
                  <wp:posOffset>-3909695</wp:posOffset>
                </wp:positionH>
                <wp:positionV relativeFrom="paragraph">
                  <wp:posOffset>5556250</wp:posOffset>
                </wp:positionV>
                <wp:extent cx="1718945" cy="555625"/>
                <wp:effectExtent l="0" t="0" r="0" b="0"/>
                <wp:wrapNone/>
                <wp:docPr id="33" name="Shape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280" cy="555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/>
                              <w:t>Step 12: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/>
                              <w:t xml:space="preserve">Click the black gear to 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/>
                              <w:t>Access Slippage and enter 18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5" path="m0,0l-2147483645,0l-2147483645,-2147483646l0,-2147483646xe" stroked="f" style="position:absolute;margin-left:-307.85pt;margin-top:437.5pt;width:135.25pt;height:43.65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0"/>
                        <w:jc w:val="center"/>
                        <w:rPr/>
                      </w:pPr>
                      <w:r>
                        <w:rPr/>
                        <w:t>Step 12: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jc w:val="center"/>
                        <w:rPr/>
                      </w:pPr>
                      <w:r>
                        <w:rPr/>
                        <w:t xml:space="preserve">Click the black gear to 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jc w:val="center"/>
                        <w:rPr/>
                      </w:pPr>
                      <w:r>
                        <w:rPr/>
                        <w:t>Access Slippage and enter 18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4">
                <wp:simplePos x="0" y="0"/>
                <wp:positionH relativeFrom="column">
                  <wp:posOffset>-3939540</wp:posOffset>
                </wp:positionH>
                <wp:positionV relativeFrom="paragraph">
                  <wp:posOffset>1113155</wp:posOffset>
                </wp:positionV>
                <wp:extent cx="1818640" cy="840740"/>
                <wp:effectExtent l="0" t="0" r="0" b="0"/>
                <wp:wrapNone/>
                <wp:docPr id="35" name="Shape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000" cy="8402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</w:rPr>
                              <w:t>Step 9:</w:t>
                            </w:r>
                          </w:p>
                          <w:p>
                            <w:pPr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</w:rPr>
                              <w:t xml:space="preserve">Enter the Statosphere </w:t>
                            </w:r>
                          </w:p>
                          <w:p>
                            <w:pPr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</w:rPr>
                              <w:t>contract Address &amp; click (Add)</w:t>
                            </w:r>
                          </w:p>
                        </w:txbxContent>
                      </wps:txbx>
                      <wps:bodyPr wrap="square"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1" stroked="f" style="position:absolute;margin-left:-310.2pt;margin-top:87.65pt;width:143.1pt;height:66.1pt;mso-wrap-style:square;v-text-anchor:top" type="shapetype_202">
                <v:textbox>
                  <w:txbxContent>
                    <w:p>
                      <w:pPr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sz w:val="22"/>
                        </w:rPr>
                        <w:t>Step 9:</w:t>
                      </w:r>
                    </w:p>
                    <w:p>
                      <w:pPr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</w:rPr>
                        <w:t xml:space="preserve">Enter the Statosphere </w:t>
                      </w:r>
                    </w:p>
                    <w:p>
                      <w:pPr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</w:rPr>
                        <w:t>contract Address &amp; click (Add)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5">
                <wp:simplePos x="0" y="0"/>
                <wp:positionH relativeFrom="column">
                  <wp:posOffset>-1581150</wp:posOffset>
                </wp:positionH>
                <wp:positionV relativeFrom="paragraph">
                  <wp:posOffset>1156335</wp:posOffset>
                </wp:positionV>
                <wp:extent cx="1585595" cy="621665"/>
                <wp:effectExtent l="0" t="0" r="0" b="0"/>
                <wp:wrapNone/>
                <wp:docPr id="36" name="Shape12_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5080" cy="621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/>
                              <w:t>Step 10:</w:t>
                            </w:r>
                          </w:p>
                          <w:p>
                            <w:pPr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</w:rPr>
                              <w:t>Select Stratosphere to show</w:t>
                            </w:r>
                          </w:p>
                        </w:txbxContent>
                      </wps:txbx>
                      <wps:bodyPr wrap="square"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2_0" stroked="f" style="position:absolute;margin-left:-124.5pt;margin-top:91.05pt;width:124.75pt;height:48.85pt;mso-wrap-style:square;v-text-anchor:top" type="shapetype_202">
                <v:textbox>
                  <w:txbxContent>
                    <w:p>
                      <w:pPr>
                        <w:spacing w:before="0" w:after="0" w:lineRule="auto" w:line="240"/>
                        <w:jc w:val="center"/>
                        <w:rPr/>
                      </w:pPr>
                      <w:r>
                        <w:rPr/>
                        <w:t>Step 10:</w:t>
                      </w:r>
                    </w:p>
                    <w:p>
                      <w:pPr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</w:rPr>
                        <w:t>Select Stratosphere to show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6">
                <wp:simplePos x="0" y="0"/>
                <wp:positionH relativeFrom="column">
                  <wp:posOffset>-1606550</wp:posOffset>
                </wp:positionH>
                <wp:positionV relativeFrom="paragraph">
                  <wp:posOffset>5530850</wp:posOffset>
                </wp:positionV>
                <wp:extent cx="1542415" cy="520700"/>
                <wp:effectExtent l="0" t="0" r="0" b="0"/>
                <wp:wrapNone/>
                <wp:docPr id="37" name="Shape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880" cy="520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/>
                              <w:t>Step 13:</w:t>
                            </w:r>
                          </w:p>
                          <w:p>
                            <w:pPr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/>
                              </w:rPr>
                              <w:t>Click Swap and confirm</w:t>
                            </w:r>
                          </w:p>
                        </w:txbxContent>
                      </wps:txbx>
                      <wps:bodyPr wrap="square"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Shape13" stroked="f" style="position:absolute;margin-left:-126.5pt;margin-top:435.5pt;width:121.35pt;height:40.9pt;mso-wrap-style:square;v-text-anchor:top" type="shapetype_202">
                <v:textbox>
                  <w:txbxContent>
                    <w:p>
                      <w:pPr>
                        <w:spacing w:before="0" w:after="0" w:lineRule="auto" w:line="240"/>
                        <w:jc w:val="center"/>
                        <w:rPr/>
                      </w:pPr>
                      <w:r>
                        <w:rPr/>
                        <w:t>Step 13:</w:t>
                      </w:r>
                    </w:p>
                    <w:p>
                      <w:pPr>
                        <w:spacing w:before="0" w:after="0" w:lineRule="auto" w:line="240"/>
                        <w:jc w:val="center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/>
                        </w:rPr>
                        <w:t>Click Swap and confirm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</w:r>
    </w:p>
    <w:sectPr>
      <w:type w:val="nextPage"/>
      <w:pgSz w:w="11906" w:h="16838"/>
      <w:pgMar w:left="1440" w:right="921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1"/>
    <w:family w:val="swiss"/>
    <w:pitch w:val="variable"/>
  </w:font>
  <w:font w:name="Calibri">
    <w:charset w:val="00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1.%2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2"/>
        <w:szCs w:val="22"/>
        <w:lang w:val="en-AT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lineRule="auto" w:line="259" w:before="0" w:after="160"/>
      <w:jc w:val="left"/>
    </w:pPr>
    <w:rPr>
      <w:rFonts w:ascii="Calibri" w:hAnsi="Calibri" w:eastAsia="Calibri" w:cs="Tahoma"/>
      <w:color w:val="auto"/>
      <w:kern w:val="0"/>
      <w:sz w:val="22"/>
      <w:szCs w:val="22"/>
      <w:lang w:val="en-AT" w:eastAsia="en-US" w:bidi="ar-SA"/>
    </w:rPr>
  </w:style>
  <w:style w:type="character" w:styleId="DefaultParagraphFont">
    <w:name w:val="Default Paragraph Font"/>
    <w:qFormat/>
    <w:rPr/>
  </w:style>
  <w:style w:type="character" w:styleId="InternetLink">
    <w:name w:val="Hyperlink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qFormat/>
    <w:rPr>
      <w:color w:val="605E5C"/>
      <w:shd w:fill="E1DFDD" w:val="clear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qFormat/>
    <w:pPr>
      <w:spacing w:before="0" w:after="160"/>
      <w:ind w:left="720" w:right="0" w:hanging="0"/>
      <w:contextualSpacing/>
    </w:pPr>
    <w:rPr/>
  </w:style>
  <w:style w:type="paragraph" w:styleId="FrameContents">
    <w:name w:val="Frame Contents"/>
    <w:basedOn w:val="Normal"/>
    <w:qFormat/>
    <w:pPr/>
    <w:rPr/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hyperlink" Target="https://bridge.dogechain.dog/bridge" TargetMode="External"/><Relationship Id="rId9" Type="http://schemas.openxmlformats.org/officeDocument/2006/relationships/image" Target="media/image7.pn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image" Target="media/image13.jpeg"/><Relationship Id="rId16" Type="http://schemas.openxmlformats.org/officeDocument/2006/relationships/image" Target="media/image14.jpeg"/><Relationship Id="rId17" Type="http://schemas.openxmlformats.org/officeDocument/2006/relationships/image" Target="media/image15.jpeg"/><Relationship Id="rId18" Type="http://schemas.openxmlformats.org/officeDocument/2006/relationships/image" Target="media/image16.jpeg"/><Relationship Id="rId19" Type="http://schemas.openxmlformats.org/officeDocument/2006/relationships/image" Target="media/image17.jpeg"/><Relationship Id="rId20" Type="http://schemas.openxmlformats.org/officeDocument/2006/relationships/image" Target="media/image18.jpeg"/><Relationship Id="rId21" Type="http://schemas.openxmlformats.org/officeDocument/2006/relationships/image" Target="media/image19.jpeg"/><Relationship Id="rId22" Type="http://schemas.openxmlformats.org/officeDocument/2006/relationships/image" Target="media/image20.jpeg"/><Relationship Id="rId23" Type="http://schemas.openxmlformats.org/officeDocument/2006/relationships/numbering" Target="numbering.xml"/><Relationship Id="rId24" Type="http://schemas.openxmlformats.org/officeDocument/2006/relationships/fontTable" Target="fontTable.xml"/><Relationship Id="rId2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Application>LibreOffice/7.1.0.3$Windows_X86_64 LibreOffice_project/f6099ecf3d29644b5008cc8f48f42f4a40986e4c</Application>
  <AppVersion>15.0000</AppVersion>
  <Pages>9</Pages>
  <Words>393</Words>
  <Characters>1898</Characters>
  <CharactersWithSpaces>2298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2022-08-18T21:59:00Z</dcterms:created>
  <dc:creator>Angelo Hochmann</dc:creator>
  <dc:description/>
  <dc:language>en-US</dc:language>
  <cp:lastModifiedBy/>
  <cp:lastPrinted>2022-08-19T13:30:59Z</cp:lastPrinted>
  <dcterms:modified xsi:type="dcterms:W3CDTF">2022-08-19T13:37:09Z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